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36BD" w14:textId="77777777" w:rsidR="00341292" w:rsidRDefault="00341292" w:rsidP="003633C6">
      <w:pPr>
        <w:rPr>
          <w:rFonts w:ascii="Meiryo UI" w:eastAsia="Meiryo UI" w:hAnsi="Meiryo UI"/>
          <w:sz w:val="32"/>
          <w:szCs w:val="36"/>
        </w:rPr>
      </w:pPr>
    </w:p>
    <w:p w14:paraId="3E86FFF1" w14:textId="0D9355E7" w:rsidR="000254B3" w:rsidRDefault="000254B3" w:rsidP="000254B3">
      <w:pPr>
        <w:jc w:val="center"/>
        <w:rPr>
          <w:rFonts w:ascii="Meiryo UI" w:eastAsia="Meiryo UI" w:hAnsi="Meiryo UI"/>
          <w:sz w:val="32"/>
          <w:szCs w:val="36"/>
        </w:rPr>
      </w:pPr>
      <w:r w:rsidRPr="000254B3">
        <w:rPr>
          <w:rFonts w:ascii="Meiryo UI" w:eastAsia="Meiryo UI" w:hAnsi="Meiryo UI" w:hint="eastAsia"/>
          <w:sz w:val="32"/>
          <w:szCs w:val="36"/>
        </w:rPr>
        <w:t>体調確認チェックリスト</w:t>
      </w:r>
      <w:r>
        <w:rPr>
          <w:rFonts w:ascii="Meiryo UI" w:eastAsia="Meiryo UI" w:hAnsi="Meiryo UI" w:hint="eastAsia"/>
          <w:sz w:val="32"/>
          <w:szCs w:val="36"/>
        </w:rPr>
        <w:t xml:space="preserve">【　</w:t>
      </w:r>
      <w:r w:rsidR="0066643F">
        <w:rPr>
          <w:rFonts w:ascii="Meiryo UI" w:eastAsia="Meiryo UI" w:hAnsi="Meiryo UI" w:hint="eastAsia"/>
          <w:sz w:val="32"/>
          <w:szCs w:val="36"/>
        </w:rPr>
        <w:t>受講者用　】</w:t>
      </w:r>
    </w:p>
    <w:p w14:paraId="6EA4DCFB" w14:textId="77777777" w:rsidR="005271E4" w:rsidRDefault="005271E4" w:rsidP="000254B3">
      <w:pPr>
        <w:jc w:val="center"/>
        <w:rPr>
          <w:rFonts w:ascii="Meiryo UI" w:eastAsia="Meiryo UI" w:hAnsi="Meiryo UI"/>
          <w:sz w:val="32"/>
          <w:szCs w:val="36"/>
        </w:rPr>
      </w:pPr>
    </w:p>
    <w:p w14:paraId="1315BDEB" w14:textId="4CEBAB0B" w:rsidR="0066643F" w:rsidRPr="00BD7963" w:rsidRDefault="008B2857" w:rsidP="008B285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66643F" w:rsidRPr="00BD7963">
        <w:rPr>
          <w:rFonts w:ascii="Meiryo UI" w:eastAsia="Meiryo UI" w:hAnsi="Meiryo UI" w:hint="eastAsia"/>
          <w:sz w:val="24"/>
          <w:szCs w:val="24"/>
        </w:rPr>
        <w:t>研修受講にあたりまして、体調を確認し同意書に氏名</w:t>
      </w:r>
      <w:r>
        <w:rPr>
          <w:rFonts w:ascii="Meiryo UI" w:eastAsia="Meiryo UI" w:hAnsi="Meiryo UI" w:hint="eastAsia"/>
          <w:sz w:val="24"/>
          <w:szCs w:val="24"/>
        </w:rPr>
        <w:t>・</w:t>
      </w:r>
      <w:r w:rsidR="0066643F" w:rsidRPr="00BD7963">
        <w:rPr>
          <w:rFonts w:ascii="Meiryo UI" w:eastAsia="Meiryo UI" w:hAnsi="Meiryo UI" w:hint="eastAsia"/>
          <w:sz w:val="24"/>
          <w:szCs w:val="24"/>
        </w:rPr>
        <w:t>押印の上、研修受付時に提出をお願いします。</w:t>
      </w:r>
    </w:p>
    <w:p w14:paraId="47EA3285" w14:textId="27B4EB7D" w:rsidR="0066643F" w:rsidRPr="00BD7963" w:rsidRDefault="008B2857" w:rsidP="008B285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66643F" w:rsidRPr="00BD7963">
        <w:rPr>
          <w:rFonts w:ascii="Meiryo UI" w:eastAsia="Meiryo UI" w:hAnsi="Meiryo UI" w:hint="eastAsia"/>
          <w:sz w:val="24"/>
          <w:szCs w:val="24"/>
        </w:rPr>
        <w:t>なお、用紙を</w:t>
      </w:r>
      <w:r w:rsidR="00B15ADF">
        <w:rPr>
          <w:rFonts w:ascii="Meiryo UI" w:eastAsia="Meiryo UI" w:hAnsi="Meiryo UI" w:hint="eastAsia"/>
          <w:sz w:val="24"/>
          <w:szCs w:val="24"/>
        </w:rPr>
        <w:t>御提出い</w:t>
      </w:r>
      <w:r w:rsidR="0066643F" w:rsidRPr="00BD7963">
        <w:rPr>
          <w:rFonts w:ascii="Meiryo UI" w:eastAsia="Meiryo UI" w:hAnsi="Meiryo UI" w:hint="eastAsia"/>
          <w:sz w:val="24"/>
          <w:szCs w:val="24"/>
        </w:rPr>
        <w:t>ただけない場合や、チェック欄にチェックが入らない場合には、研修受講をお断りすることがございますので、予めご了承ください。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66643F" w:rsidRPr="00BD7963" w14:paraId="336BB1A8" w14:textId="77777777" w:rsidTr="00C5468F">
        <w:trPr>
          <w:cantSplit/>
          <w:trHeight w:val="20"/>
        </w:trPr>
        <w:tc>
          <w:tcPr>
            <w:tcW w:w="9351" w:type="dxa"/>
          </w:tcPr>
          <w:p w14:paraId="38B7A376" w14:textId="5DECC40C" w:rsidR="0066643F" w:rsidRPr="00BD7963" w:rsidRDefault="0066643F" w:rsidP="001518B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D7963">
              <w:rPr>
                <w:rFonts w:ascii="Meiryo UI" w:eastAsia="Meiryo UI" w:hAnsi="Meiryo UI" w:hint="eastAsia"/>
                <w:sz w:val="24"/>
                <w:szCs w:val="24"/>
              </w:rPr>
              <w:t>確</w:t>
            </w:r>
            <w:r w:rsidR="001518B5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BD7963">
              <w:rPr>
                <w:rFonts w:ascii="Meiryo UI" w:eastAsia="Meiryo UI" w:hAnsi="Meiryo UI" w:hint="eastAsia"/>
                <w:sz w:val="24"/>
                <w:szCs w:val="24"/>
              </w:rPr>
              <w:t>認</w:t>
            </w:r>
            <w:r w:rsidR="001518B5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BD7963">
              <w:rPr>
                <w:rFonts w:ascii="Meiryo UI" w:eastAsia="Meiryo UI" w:hAnsi="Meiryo UI" w:hint="eastAsia"/>
                <w:sz w:val="24"/>
                <w:szCs w:val="24"/>
              </w:rPr>
              <w:t>事</w:t>
            </w:r>
            <w:r w:rsidR="001518B5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BD7963">
              <w:rPr>
                <w:rFonts w:ascii="Meiryo UI" w:eastAsia="Meiryo UI" w:hAnsi="Meiryo UI" w:hint="eastAsia"/>
                <w:sz w:val="24"/>
                <w:szCs w:val="24"/>
              </w:rPr>
              <w:t>項</w:t>
            </w:r>
          </w:p>
        </w:tc>
        <w:tc>
          <w:tcPr>
            <w:tcW w:w="1105" w:type="dxa"/>
          </w:tcPr>
          <w:p w14:paraId="7806AEC5" w14:textId="43E7A9EC" w:rsidR="0066643F" w:rsidRPr="00BD7963" w:rsidRDefault="00E33D5E" w:rsidP="0066643F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BD7963">
              <w:rPr>
                <w:rFonts w:ascii="Meiryo UI" w:eastAsia="Meiryo UI" w:hAnsi="Meiryo UI" w:hint="eastAsia"/>
                <w:sz w:val="24"/>
                <w:szCs w:val="24"/>
              </w:rPr>
              <w:t>☑チェック</w:t>
            </w:r>
          </w:p>
        </w:tc>
      </w:tr>
      <w:tr w:rsidR="00B15ADF" w:rsidRPr="00BD7963" w14:paraId="40E732E7" w14:textId="77777777" w:rsidTr="00C5468F">
        <w:trPr>
          <w:cantSplit/>
          <w:trHeight w:val="741"/>
        </w:trPr>
        <w:tc>
          <w:tcPr>
            <w:tcW w:w="9351" w:type="dxa"/>
          </w:tcPr>
          <w:p w14:paraId="654BDCF1" w14:textId="77777777" w:rsidR="00C21CC6" w:rsidRPr="00C21CC6" w:rsidRDefault="00B15ADF" w:rsidP="00EC306A">
            <w:pPr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C21CC6">
              <w:rPr>
                <w:rFonts w:ascii="Meiryo UI" w:eastAsia="Meiryo UI" w:hAnsi="Meiryo UI" w:hint="eastAsia"/>
                <w:sz w:val="24"/>
                <w:szCs w:val="24"/>
              </w:rPr>
              <w:t>研修受講日の朝の体温は、</w:t>
            </w:r>
            <w:r w:rsidR="00C21CC6" w:rsidRPr="00C21CC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普段の平熱の範囲を超える熱はない。</w:t>
            </w:r>
          </w:p>
          <w:p w14:paraId="02B12FF2" w14:textId="71124772" w:rsidR="00B15ADF" w:rsidRPr="00C21CC6" w:rsidRDefault="00B15ADF" w:rsidP="00EC306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C21CC6">
              <w:rPr>
                <w:rFonts w:ascii="Meiryo UI" w:eastAsia="Meiryo UI" w:hAnsi="Meiryo UI" w:hint="eastAsia"/>
                <w:sz w:val="24"/>
                <w:szCs w:val="24"/>
                <w:shd w:val="pct15" w:color="auto" w:fill="FFFFFF"/>
              </w:rPr>
              <w:t>今朝の体温（　　　　　　　　　度）</w:t>
            </w:r>
          </w:p>
        </w:tc>
        <w:tc>
          <w:tcPr>
            <w:tcW w:w="1105" w:type="dxa"/>
            <w:vAlign w:val="center"/>
          </w:tcPr>
          <w:p w14:paraId="62891B3F" w14:textId="0FF2133E" w:rsidR="00B15ADF" w:rsidRPr="001518B5" w:rsidRDefault="00EC306A" w:rsidP="001518B5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C306A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</w:tr>
      <w:tr w:rsidR="0066643F" w:rsidRPr="00BD7963" w14:paraId="441A8313" w14:textId="77777777" w:rsidTr="00C21CC6">
        <w:trPr>
          <w:cantSplit/>
          <w:trHeight w:val="581"/>
        </w:trPr>
        <w:tc>
          <w:tcPr>
            <w:tcW w:w="9351" w:type="dxa"/>
          </w:tcPr>
          <w:p w14:paraId="458B37B2" w14:textId="056C86B6" w:rsidR="0066643F" w:rsidRPr="00C21CC6" w:rsidRDefault="00C21CC6" w:rsidP="008B285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C21CC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怠さはない</w:t>
            </w:r>
          </w:p>
        </w:tc>
        <w:tc>
          <w:tcPr>
            <w:tcW w:w="1105" w:type="dxa"/>
            <w:vAlign w:val="center"/>
          </w:tcPr>
          <w:p w14:paraId="08E49450" w14:textId="007CB241" w:rsidR="001518B5" w:rsidRPr="001518B5" w:rsidRDefault="001518B5" w:rsidP="001518B5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1518B5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</w:tr>
      <w:tr w:rsidR="0066643F" w:rsidRPr="00BD7963" w14:paraId="5B5019A1" w14:textId="77777777" w:rsidTr="00C5468F">
        <w:trPr>
          <w:cantSplit/>
          <w:trHeight w:val="561"/>
        </w:trPr>
        <w:tc>
          <w:tcPr>
            <w:tcW w:w="9351" w:type="dxa"/>
          </w:tcPr>
          <w:p w14:paraId="48234AB7" w14:textId="6040222B" w:rsidR="0066643F" w:rsidRPr="00C21CC6" w:rsidRDefault="00C21CC6" w:rsidP="0066643F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C21CC6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咳は出ていない</w:t>
            </w:r>
          </w:p>
        </w:tc>
        <w:tc>
          <w:tcPr>
            <w:tcW w:w="1105" w:type="dxa"/>
            <w:vAlign w:val="center"/>
          </w:tcPr>
          <w:p w14:paraId="0CF62E04" w14:textId="188DDBF3" w:rsidR="0066643F" w:rsidRPr="001518B5" w:rsidRDefault="00E33D5E" w:rsidP="00E33D5E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1518B5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</w:tr>
      <w:tr w:rsidR="0066643F" w:rsidRPr="00BD7963" w14:paraId="1A8427B0" w14:textId="77777777" w:rsidTr="00C5468F">
        <w:trPr>
          <w:cantSplit/>
          <w:trHeight w:val="656"/>
        </w:trPr>
        <w:tc>
          <w:tcPr>
            <w:tcW w:w="9351" w:type="dxa"/>
          </w:tcPr>
          <w:p w14:paraId="2AF42EF3" w14:textId="0D776692" w:rsidR="00E33D5E" w:rsidRPr="00C21CC6" w:rsidRDefault="00C21CC6" w:rsidP="00C5468F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C21CC6">
              <w:rPr>
                <w:rFonts w:ascii="Meiryo UI" w:eastAsia="Meiryo UI" w:hAnsi="Meiryo UI" w:hint="eastAsia"/>
                <w:sz w:val="24"/>
                <w:szCs w:val="24"/>
              </w:rPr>
              <w:t>研修受講日に、マスク（不織布）を着用している。　※マスクは各自ご準備ください。</w:t>
            </w:r>
          </w:p>
        </w:tc>
        <w:tc>
          <w:tcPr>
            <w:tcW w:w="1105" w:type="dxa"/>
            <w:vAlign w:val="center"/>
          </w:tcPr>
          <w:p w14:paraId="74B9E49C" w14:textId="026FBD66" w:rsidR="0066643F" w:rsidRPr="001518B5" w:rsidRDefault="00E33D5E" w:rsidP="00E33D5E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1518B5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</w:tr>
    </w:tbl>
    <w:p w14:paraId="6496BBC8" w14:textId="77777777" w:rsidR="00EC306A" w:rsidRPr="00BD7963" w:rsidRDefault="00EC306A" w:rsidP="0066643F">
      <w:pPr>
        <w:jc w:val="lef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10479" w:type="dxa"/>
        <w:tblLook w:val="04A0" w:firstRow="1" w:lastRow="0" w:firstColumn="1" w:lastColumn="0" w:noHBand="0" w:noVBand="1"/>
      </w:tblPr>
      <w:tblGrid>
        <w:gridCol w:w="10479"/>
      </w:tblGrid>
      <w:tr w:rsidR="00E33D5E" w:rsidRPr="00BD7963" w14:paraId="780284A9" w14:textId="77777777" w:rsidTr="005271E4">
        <w:trPr>
          <w:trHeight w:val="6533"/>
        </w:trPr>
        <w:tc>
          <w:tcPr>
            <w:tcW w:w="10479" w:type="dxa"/>
          </w:tcPr>
          <w:p w14:paraId="6BA034F2" w14:textId="3BF0EB5F" w:rsidR="00E33D5E" w:rsidRDefault="00E33D5E" w:rsidP="00E33D5E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D7963">
              <w:rPr>
                <w:rFonts w:ascii="Meiryo UI" w:eastAsia="Meiryo UI" w:hAnsi="Meiryo UI" w:hint="eastAsia"/>
                <w:sz w:val="24"/>
                <w:szCs w:val="24"/>
              </w:rPr>
              <w:t>同</w:t>
            </w:r>
            <w:r w:rsidR="008B2857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BD7963">
              <w:rPr>
                <w:rFonts w:ascii="Meiryo UI" w:eastAsia="Meiryo UI" w:hAnsi="Meiryo UI" w:hint="eastAsia"/>
                <w:sz w:val="24"/>
                <w:szCs w:val="24"/>
              </w:rPr>
              <w:t>意</w:t>
            </w:r>
            <w:r w:rsidR="008B2857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BD7963">
              <w:rPr>
                <w:rFonts w:ascii="Meiryo UI" w:eastAsia="Meiryo UI" w:hAnsi="Meiryo UI" w:hint="eastAsia"/>
                <w:sz w:val="24"/>
                <w:szCs w:val="24"/>
              </w:rPr>
              <w:t>書</w:t>
            </w:r>
          </w:p>
          <w:p w14:paraId="248261DF" w14:textId="77777777" w:rsidR="009143E7" w:rsidRPr="00BD7963" w:rsidRDefault="009143E7" w:rsidP="00E33D5E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  <w:p w14:paraId="1346C911" w14:textId="51562035" w:rsidR="00E33D5E" w:rsidRPr="00C81070" w:rsidRDefault="00EA1974" w:rsidP="008B2857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C81070">
              <w:rPr>
                <w:rFonts w:ascii="Meiryo UI" w:eastAsia="Meiryo UI" w:hAnsi="Meiryo UI" w:hint="eastAsia"/>
                <w:sz w:val="24"/>
                <w:szCs w:val="24"/>
              </w:rPr>
              <w:t>受講した</w:t>
            </w:r>
            <w:r w:rsidR="00E33D5E" w:rsidRPr="00C81070">
              <w:rPr>
                <w:rFonts w:ascii="Meiryo UI" w:eastAsia="Meiryo UI" w:hAnsi="Meiryo UI" w:hint="eastAsia"/>
                <w:sz w:val="24"/>
                <w:szCs w:val="24"/>
              </w:rPr>
              <w:t>研修</w:t>
            </w:r>
            <w:r w:rsidRPr="00C81070"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 w:rsidR="00F654F4" w:rsidRPr="00C81070">
              <w:rPr>
                <w:rFonts w:ascii="Meiryo UI" w:eastAsia="Meiryo UI" w:hAnsi="Meiryo UI" w:hint="eastAsia"/>
                <w:sz w:val="24"/>
                <w:szCs w:val="24"/>
              </w:rPr>
              <w:t>最終</w:t>
            </w:r>
            <w:r w:rsidR="00E33D5E" w:rsidRPr="00C81070">
              <w:rPr>
                <w:rFonts w:ascii="Meiryo UI" w:eastAsia="Meiryo UI" w:hAnsi="Meiryo UI" w:hint="eastAsia"/>
                <w:sz w:val="24"/>
                <w:szCs w:val="24"/>
              </w:rPr>
              <w:t>日から</w:t>
            </w:r>
            <w:r w:rsidR="00F654F4" w:rsidRPr="00C81070">
              <w:rPr>
                <w:rFonts w:ascii="Meiryo UI" w:eastAsia="Meiryo UI" w:hAnsi="Meiryo UI" w:hint="eastAsia"/>
                <w:sz w:val="24"/>
                <w:szCs w:val="24"/>
              </w:rPr>
              <w:t>５日</w:t>
            </w:r>
            <w:r w:rsidR="00E33D5E" w:rsidRPr="00C81070">
              <w:rPr>
                <w:rFonts w:ascii="Meiryo UI" w:eastAsia="Meiryo UI" w:hAnsi="Meiryo UI" w:hint="eastAsia"/>
                <w:sz w:val="24"/>
                <w:szCs w:val="24"/>
              </w:rPr>
              <w:t>後までに新型コロナウイルスの感染者や濃厚接触者となった場合、すみやかに</w:t>
            </w:r>
            <w:r w:rsidR="00EB1C88" w:rsidRPr="00C81070">
              <w:rPr>
                <w:rFonts w:ascii="Meiryo UI" w:eastAsia="Meiryo UI" w:hAnsi="Meiryo UI" w:hint="eastAsia"/>
                <w:sz w:val="24"/>
                <w:szCs w:val="24"/>
              </w:rPr>
              <w:t>当</w:t>
            </w:r>
            <w:r w:rsidR="00EC306A" w:rsidRPr="00C81070">
              <w:rPr>
                <w:rFonts w:ascii="Meiryo UI" w:eastAsia="Meiryo UI" w:hAnsi="Meiryo UI" w:hint="eastAsia"/>
                <w:sz w:val="24"/>
                <w:szCs w:val="24"/>
              </w:rPr>
              <w:t>協会</w:t>
            </w:r>
            <w:r w:rsidR="00E33D5E" w:rsidRPr="00C81070">
              <w:rPr>
                <w:rFonts w:ascii="Meiryo UI" w:eastAsia="Meiryo UI" w:hAnsi="Meiryo UI" w:hint="eastAsia"/>
                <w:sz w:val="24"/>
                <w:szCs w:val="24"/>
              </w:rPr>
              <w:t>へ連絡する。</w:t>
            </w:r>
          </w:p>
          <w:p w14:paraId="7B538001" w14:textId="38F170FE" w:rsidR="008B2857" w:rsidRPr="00C81070" w:rsidRDefault="008B2857" w:rsidP="008F14BE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218896F8" w14:textId="77777777" w:rsidR="009143E7" w:rsidRPr="00C81070" w:rsidRDefault="009143E7" w:rsidP="008F14BE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65BE75DF" w14:textId="2079E481" w:rsidR="008F14BE" w:rsidRPr="00C81070" w:rsidRDefault="00BD7963" w:rsidP="008F14BE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C81070">
              <w:rPr>
                <w:rFonts w:ascii="Meiryo UI" w:eastAsia="Meiryo UI" w:hAnsi="Meiryo UI" w:hint="eastAsia"/>
                <w:sz w:val="24"/>
                <w:szCs w:val="24"/>
              </w:rPr>
              <w:t>本研修の事務局職員や講師、受講者が新型コロナウイルスに感染したことが判明した場合、行政機関による調査</w:t>
            </w:r>
            <w:r w:rsidR="008F14BE" w:rsidRPr="00C81070">
              <w:rPr>
                <w:rFonts w:ascii="Meiryo UI" w:eastAsia="Meiryo UI" w:hAnsi="Meiryo UI" w:hint="eastAsia"/>
                <w:sz w:val="24"/>
                <w:szCs w:val="24"/>
              </w:rPr>
              <w:t>等</w:t>
            </w:r>
            <w:r w:rsidRPr="00C81070">
              <w:rPr>
                <w:rFonts w:ascii="Meiryo UI" w:eastAsia="Meiryo UI" w:hAnsi="Meiryo UI" w:hint="eastAsia"/>
                <w:sz w:val="24"/>
                <w:szCs w:val="24"/>
              </w:rPr>
              <w:t>のため、</w:t>
            </w:r>
            <w:r w:rsidR="008F14BE" w:rsidRPr="00C81070">
              <w:rPr>
                <w:rFonts w:ascii="Meiryo UI" w:eastAsia="Meiryo UI" w:hAnsi="Meiryo UI" w:hint="eastAsia"/>
                <w:sz w:val="24"/>
                <w:szCs w:val="24"/>
              </w:rPr>
              <w:t>必要に応じて</w:t>
            </w:r>
            <w:r w:rsidRPr="00C81070">
              <w:rPr>
                <w:rFonts w:ascii="Meiryo UI" w:eastAsia="Meiryo UI" w:hAnsi="Meiryo UI" w:hint="eastAsia"/>
                <w:sz w:val="24"/>
                <w:szCs w:val="24"/>
              </w:rPr>
              <w:t>受講者情報を行政機関等に提出することに協力する。</w:t>
            </w:r>
          </w:p>
          <w:p w14:paraId="0D7FC1B0" w14:textId="7F3FF9EF" w:rsidR="008F14BE" w:rsidRPr="00C81070" w:rsidRDefault="008F14BE" w:rsidP="008B2857">
            <w:pPr>
              <w:pStyle w:val="a4"/>
              <w:adjustRightInd w:val="0"/>
              <w:snapToGrid w:val="0"/>
              <w:ind w:leftChars="0" w:left="36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2CDB3BFA" w14:textId="77777777" w:rsidR="008F14BE" w:rsidRPr="009143E7" w:rsidRDefault="008F14BE" w:rsidP="009143E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7CE7556D" w14:textId="77777777" w:rsidR="00BD7963" w:rsidRPr="00B15ADF" w:rsidRDefault="00BD7963" w:rsidP="008B285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 w:rsidRPr="00B15ADF">
              <w:rPr>
                <w:rFonts w:ascii="Meiryo UI" w:eastAsia="Meiryo UI" w:hAnsi="Meiryo UI" w:hint="eastAsia"/>
                <w:sz w:val="28"/>
                <w:szCs w:val="28"/>
              </w:rPr>
              <w:t>以上のことに同意します。</w:t>
            </w:r>
          </w:p>
          <w:p w14:paraId="154D0E3A" w14:textId="38192255" w:rsidR="00BD7963" w:rsidRPr="00BD7963" w:rsidRDefault="00BD7963" w:rsidP="00BD796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BD7963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令和　</w:t>
            </w:r>
            <w:r w:rsidR="003633C6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BD7963">
              <w:rPr>
                <w:rFonts w:ascii="Meiryo UI" w:eastAsia="Meiryo UI" w:hAnsi="Meiryo UI" w:hint="eastAsia"/>
                <w:sz w:val="24"/>
                <w:szCs w:val="24"/>
              </w:rPr>
              <w:t xml:space="preserve">　　年　　　　　月　　　　　日</w:t>
            </w:r>
            <w:r w:rsidR="003879C5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</w:t>
            </w:r>
            <w:r w:rsidR="003879C5" w:rsidRPr="003879C5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受講番号　　　　　　　　　　　　　　　　　　　</w:t>
            </w:r>
          </w:p>
          <w:p w14:paraId="643C4A7D" w14:textId="2CCEA72D" w:rsidR="00BD7963" w:rsidRPr="00BD7963" w:rsidRDefault="00BD7963" w:rsidP="00BD7963">
            <w:pPr>
              <w:jc w:val="lef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D7963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</w:t>
            </w:r>
            <w:r w:rsidRPr="00BD796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事業所名　　　　　　　　　　　　　　　　　　　　　　　氏名　　　　　　　　　　　　　　　　　　　　　　㊞</w:t>
            </w:r>
          </w:p>
        </w:tc>
      </w:tr>
    </w:tbl>
    <w:p w14:paraId="41BB2D4D" w14:textId="04296E0F" w:rsidR="00E33D5E" w:rsidRPr="00BD7963" w:rsidRDefault="003633C6" w:rsidP="007C70E5">
      <w:pPr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  <w:u w:val="thick"/>
        </w:rPr>
        <w:t>受付時に</w:t>
      </w:r>
      <w:r w:rsidRPr="0057062E">
        <w:rPr>
          <w:rFonts w:ascii="メイリオ" w:eastAsia="メイリオ" w:hAnsi="メイリオ" w:hint="eastAsia"/>
          <w:b/>
          <w:color w:val="000000" w:themeColor="text1"/>
          <w:sz w:val="28"/>
          <w:szCs w:val="28"/>
          <w:u w:val="thick"/>
        </w:rPr>
        <w:t>、体温測定</w:t>
      </w:r>
      <w:r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を行い、</w:t>
      </w:r>
      <w:r>
        <w:rPr>
          <w:rFonts w:ascii="メイリオ" w:eastAsia="メイリオ" w:hAnsi="メイリオ" w:hint="eastAsia"/>
          <w:color w:val="000000" w:themeColor="text1"/>
          <w:sz w:val="28"/>
          <w:szCs w:val="28"/>
        </w:rPr>
        <w:t>会場</w:t>
      </w:r>
      <w:r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内では、できる限り①頻繁な手指衛生（手洗い・アルコール消毒）をし、②必ずマスクを着用してください。</w:t>
      </w:r>
    </w:p>
    <w:sectPr w:rsidR="00E33D5E" w:rsidRPr="00BD7963" w:rsidSect="005271E4">
      <w:footerReference w:type="default" r:id="rId8"/>
      <w:pgSz w:w="11906" w:h="16838" w:code="9"/>
      <w:pgMar w:top="720" w:right="720" w:bottom="720" w:left="720" w:header="340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246B" w14:textId="77777777" w:rsidR="00661C90" w:rsidRDefault="00661C90" w:rsidP="00EC306A">
      <w:r>
        <w:separator/>
      </w:r>
    </w:p>
  </w:endnote>
  <w:endnote w:type="continuationSeparator" w:id="0">
    <w:p w14:paraId="79969AFA" w14:textId="77777777" w:rsidR="00661C90" w:rsidRDefault="00661C90" w:rsidP="00EC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2E02" w14:textId="1CDDC46F" w:rsidR="009D2F2E" w:rsidRPr="009D2F2E" w:rsidRDefault="009D2F2E" w:rsidP="009D2F2E">
    <w:pPr>
      <w:pStyle w:val="a7"/>
      <w:jc w:val="right"/>
      <w:rPr>
        <w:sz w:val="18"/>
        <w:szCs w:val="20"/>
      </w:rPr>
    </w:pPr>
    <w:r>
      <w:rPr>
        <w:rFonts w:hint="eastAsia"/>
      </w:rPr>
      <w:t xml:space="preserve">　</w:t>
    </w:r>
    <w:r w:rsidRPr="009D2F2E">
      <w:rPr>
        <w:rFonts w:hint="eastAsia"/>
        <w:sz w:val="18"/>
        <w:szCs w:val="20"/>
      </w:rPr>
      <w:t>一般社団法人宮崎県精神保健福祉士協会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EAC8" w14:textId="77777777" w:rsidR="00661C90" w:rsidRDefault="00661C90" w:rsidP="00EC306A">
      <w:r>
        <w:separator/>
      </w:r>
    </w:p>
  </w:footnote>
  <w:footnote w:type="continuationSeparator" w:id="0">
    <w:p w14:paraId="3E7CC931" w14:textId="77777777" w:rsidR="00661C90" w:rsidRDefault="00661C90" w:rsidP="00EC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F6A8E"/>
    <w:multiLevelType w:val="hybridMultilevel"/>
    <w:tmpl w:val="2BEEA3AE"/>
    <w:lvl w:ilvl="0" w:tplc="4BEC1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740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B3"/>
    <w:rsid w:val="000254B3"/>
    <w:rsid w:val="001518B5"/>
    <w:rsid w:val="00341292"/>
    <w:rsid w:val="003633C6"/>
    <w:rsid w:val="003879C5"/>
    <w:rsid w:val="0043239E"/>
    <w:rsid w:val="00457148"/>
    <w:rsid w:val="005271E4"/>
    <w:rsid w:val="00661C90"/>
    <w:rsid w:val="0066643F"/>
    <w:rsid w:val="006F25CB"/>
    <w:rsid w:val="007432BE"/>
    <w:rsid w:val="007A6BC6"/>
    <w:rsid w:val="007C70E5"/>
    <w:rsid w:val="008B2857"/>
    <w:rsid w:val="008F14BE"/>
    <w:rsid w:val="009143E7"/>
    <w:rsid w:val="009D2F2E"/>
    <w:rsid w:val="00A925A0"/>
    <w:rsid w:val="00B15ADF"/>
    <w:rsid w:val="00B27E74"/>
    <w:rsid w:val="00BD7963"/>
    <w:rsid w:val="00C21CC6"/>
    <w:rsid w:val="00C5468F"/>
    <w:rsid w:val="00C81070"/>
    <w:rsid w:val="00E22C38"/>
    <w:rsid w:val="00E33D5E"/>
    <w:rsid w:val="00EA1974"/>
    <w:rsid w:val="00EB1C88"/>
    <w:rsid w:val="00EC306A"/>
    <w:rsid w:val="00F6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03551"/>
  <w15:chartTrackingRefBased/>
  <w15:docId w15:val="{05690D71-05D6-41F5-B6C1-FB42153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D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3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306A"/>
  </w:style>
  <w:style w:type="paragraph" w:styleId="a7">
    <w:name w:val="footer"/>
    <w:basedOn w:val="a"/>
    <w:link w:val="a8"/>
    <w:uiPriority w:val="99"/>
    <w:unhideWhenUsed/>
    <w:rsid w:val="00EC30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361E-38CD-4DC3-BACF-383EC47D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user</dc:creator>
  <cp:keywords>
  </cp:keywords>
  <dc:description>
  </dc:description>
  <cp:lastModifiedBy>user</cp:lastModifiedBy>
  <cp:revision>4</cp:revision>
  <cp:lastPrinted>2022-08-01T05:13:00Z</cp:lastPrinted>
  <dcterms:created xsi:type="dcterms:W3CDTF">2022-08-02T03:05:00Z</dcterms:created>
  <dcterms:modified xsi:type="dcterms:W3CDTF">2022-08-05T00:00:00Z</dcterms:modified>
</cp:coreProperties>
</file>